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3E" w:rsidRDefault="00265CDB" w:rsidP="00265CD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HELD A PUBLIC HEARING ON TUESDAY, SEPTEMBER 4, 2018 AT 1 P.M. AT THE BELLE CITY HALL.  OFFICALS PRESENT WERE MAYOR JOSH SEAVER, ALDERWOMEN JEANETTE STRUEMPH, COURTNEY ABEL, ALDERMEN KEN STANFIELD, TONY GIECK, AND CITY CLERK FRANKIE HICKS.</w:t>
      </w:r>
    </w:p>
    <w:p w:rsidR="00265CDB" w:rsidRDefault="00265CDB" w:rsidP="00265CDB">
      <w:pPr>
        <w:pStyle w:val="NoSpacing"/>
        <w:rPr>
          <w:rFonts w:ascii="Georgia" w:hAnsi="Georgia"/>
          <w:b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hearing was called to order by Mayor Josh Seaver.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proposed tax rates were reviewed by the Council.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visitors present.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hearing at 1:17</w:t>
      </w:r>
      <w:bookmarkStart w:id="0" w:name="_GoBack"/>
      <w:bookmarkEnd w:id="0"/>
      <w:r>
        <w:rPr>
          <w:rFonts w:ascii="Georgia" w:hAnsi="Georgia"/>
          <w:sz w:val="28"/>
          <w:szCs w:val="28"/>
        </w:rPr>
        <w:t>. The motion was seconded by Alderwoman Jeanette Struemph.  Voting went as follows: Gieck aye, Stanfield aye, Struemph aye, and Abel aye.  Hearing adjourned.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:rsid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p w:rsidR="00265CDB" w:rsidRPr="00265CDB" w:rsidRDefault="00265CDB" w:rsidP="00265CDB">
      <w:pPr>
        <w:pStyle w:val="NoSpacing"/>
        <w:rPr>
          <w:rFonts w:ascii="Georgia" w:hAnsi="Georgia"/>
          <w:sz w:val="28"/>
          <w:szCs w:val="28"/>
        </w:rPr>
      </w:pPr>
    </w:p>
    <w:sectPr w:rsidR="00265CDB" w:rsidRPr="0026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B"/>
    <w:rsid w:val="00265CDB"/>
    <w:rsid w:val="00DC5B3E"/>
    <w:rsid w:val="00E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84F"/>
  <w15:chartTrackingRefBased/>
  <w15:docId w15:val="{14898905-9085-41D2-BA63-5E29E6D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C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2018-09-06T15:40:00Z</cp:lastPrinted>
  <dcterms:created xsi:type="dcterms:W3CDTF">2018-09-06T15:34:00Z</dcterms:created>
  <dcterms:modified xsi:type="dcterms:W3CDTF">2018-09-06T17:20:00Z</dcterms:modified>
</cp:coreProperties>
</file>